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3621" w:rsidRPr="004D78AD" w:rsidRDefault="002A7B85" w:rsidP="002A7B8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D78AD">
        <w:rPr>
          <w:rFonts w:ascii="Times New Roman" w:hAnsi="Times New Roman" w:cs="Times New Roman"/>
          <w:b/>
          <w:sz w:val="28"/>
          <w:szCs w:val="28"/>
        </w:rPr>
        <w:t>Мой эффективный методический прием</w:t>
      </w:r>
    </w:p>
    <w:tbl>
      <w:tblPr>
        <w:tblStyle w:val="a3"/>
        <w:tblW w:w="0" w:type="auto"/>
        <w:tblBorders>
          <w:top w:val="dashed" w:sz="4" w:space="0" w:color="D0CECE" w:themeColor="background2" w:themeShade="E6"/>
          <w:left w:val="dashed" w:sz="4" w:space="0" w:color="D0CECE" w:themeColor="background2" w:themeShade="E6"/>
          <w:bottom w:val="dashed" w:sz="4" w:space="0" w:color="D0CECE" w:themeColor="background2" w:themeShade="E6"/>
          <w:right w:val="dashed" w:sz="4" w:space="0" w:color="D0CECE" w:themeColor="background2" w:themeShade="E6"/>
          <w:insideH w:val="none" w:sz="0" w:space="0" w:color="auto"/>
          <w:insideV w:val="dashed" w:sz="4" w:space="0" w:color="D0CECE" w:themeColor="background2" w:themeShade="E6"/>
        </w:tblBorders>
        <w:tblLook w:val="04A0" w:firstRow="1" w:lastRow="0" w:firstColumn="1" w:lastColumn="0" w:noHBand="0" w:noVBand="1"/>
      </w:tblPr>
      <w:tblGrid>
        <w:gridCol w:w="3652"/>
        <w:gridCol w:w="6804"/>
      </w:tblGrid>
      <w:tr w:rsidR="004D78AD" w:rsidRPr="004D78AD" w:rsidTr="006003A4">
        <w:tc>
          <w:tcPr>
            <w:tcW w:w="3652" w:type="dxa"/>
          </w:tcPr>
          <w:p w:rsidR="009250CE" w:rsidRPr="004D78AD" w:rsidRDefault="00FB29BB" w:rsidP="009250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D78AD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Попова Евгения Сергеевна</w:t>
            </w:r>
          </w:p>
          <w:p w:rsidR="009250CE" w:rsidRPr="004D78AD" w:rsidRDefault="009250CE" w:rsidP="009250C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250CE" w:rsidRPr="004D78AD" w:rsidRDefault="009250CE" w:rsidP="009250C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250CE" w:rsidRPr="004D78AD" w:rsidRDefault="009250CE" w:rsidP="009250C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250CE" w:rsidRPr="004D78AD" w:rsidRDefault="009250CE" w:rsidP="009250C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250CE" w:rsidRPr="004D78AD" w:rsidRDefault="009250CE" w:rsidP="009250C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250CE" w:rsidRPr="004D78AD" w:rsidRDefault="009250CE" w:rsidP="009250C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804" w:type="dxa"/>
            <w:vAlign w:val="center"/>
          </w:tcPr>
          <w:p w:rsidR="009250CE" w:rsidRPr="00051054" w:rsidRDefault="000C09E4" w:rsidP="00051054">
            <w:pPr>
              <w:pStyle w:val="a6"/>
              <w:jc w:val="center"/>
            </w:pPr>
            <w:r>
              <w:rPr>
                <w:noProof/>
              </w:rPr>
              <w:drawing>
                <wp:inline distT="0" distB="0" distL="0" distR="0" wp14:anchorId="53C8064B" wp14:editId="3BA65E69">
                  <wp:extent cx="3632845" cy="2282024"/>
                  <wp:effectExtent l="0" t="0" r="5715" b="4445"/>
                  <wp:docPr id="2" name="Рисунок 2" descr="C:\Users\araab\Downloads\2025-02-15_20-15-35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araab\Downloads\2025-02-15_20-15-35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35264" cy="228354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bookmarkStart w:id="0" w:name="_GoBack"/>
            <w:bookmarkEnd w:id="0"/>
          </w:p>
        </w:tc>
      </w:tr>
    </w:tbl>
    <w:p w:rsidR="002A7B85" w:rsidRPr="004D78AD" w:rsidRDefault="002A7B85" w:rsidP="002A7B85">
      <w:pPr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0456" w:type="dxa"/>
        <w:tblBorders>
          <w:top w:val="dotDash" w:sz="4" w:space="0" w:color="7F7F7F" w:themeColor="text1" w:themeTint="80"/>
          <w:left w:val="dotDash" w:sz="4" w:space="0" w:color="7F7F7F" w:themeColor="text1" w:themeTint="80"/>
          <w:bottom w:val="dotDash" w:sz="4" w:space="0" w:color="7F7F7F" w:themeColor="text1" w:themeTint="80"/>
          <w:right w:val="dotDash" w:sz="4" w:space="0" w:color="7F7F7F" w:themeColor="text1" w:themeTint="80"/>
          <w:insideH w:val="dotDash" w:sz="4" w:space="0" w:color="7F7F7F" w:themeColor="text1" w:themeTint="80"/>
          <w:insideV w:val="dotDash" w:sz="4" w:space="0" w:color="7F7F7F" w:themeColor="text1" w:themeTint="80"/>
        </w:tblBorders>
        <w:tblLook w:val="04A0" w:firstRow="1" w:lastRow="0" w:firstColumn="1" w:lastColumn="0" w:noHBand="0" w:noVBand="1"/>
      </w:tblPr>
      <w:tblGrid>
        <w:gridCol w:w="3681"/>
        <w:gridCol w:w="6775"/>
      </w:tblGrid>
      <w:tr w:rsidR="004D78AD" w:rsidRPr="004D78AD" w:rsidTr="006003A4">
        <w:tc>
          <w:tcPr>
            <w:tcW w:w="3681" w:type="dxa"/>
          </w:tcPr>
          <w:p w:rsidR="002A7B85" w:rsidRPr="004D78AD" w:rsidRDefault="009250CE" w:rsidP="009250C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D78AD">
              <w:rPr>
                <w:rFonts w:ascii="Times New Roman" w:hAnsi="Times New Roman" w:cs="Times New Roman"/>
                <w:sz w:val="28"/>
                <w:szCs w:val="28"/>
              </w:rPr>
              <w:t>Название приема</w:t>
            </w:r>
          </w:p>
        </w:tc>
        <w:tc>
          <w:tcPr>
            <w:tcW w:w="6775" w:type="dxa"/>
          </w:tcPr>
          <w:p w:rsidR="001D6CAC" w:rsidRDefault="00C05AD0" w:rsidP="009250CE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4D78AD">
              <w:rPr>
                <w:rStyle w:val="a4"/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Видео</w:t>
            </w:r>
            <w:r w:rsidR="001E0FD6" w:rsidRPr="004D78AD">
              <w:rPr>
                <w:rStyle w:val="a4"/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актуализация</w:t>
            </w:r>
            <w:r w:rsidR="001E0FD6" w:rsidRPr="004D78AD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 </w:t>
            </w:r>
          </w:p>
          <w:p w:rsidR="002A7B85" w:rsidRPr="004D78AD" w:rsidRDefault="006003A4" w:rsidP="009250CE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D78AD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(</w:t>
            </w:r>
            <w:r w:rsidR="00C05AD0" w:rsidRPr="004D78AD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один из приемов </w:t>
            </w:r>
            <w:r w:rsidRPr="004D78AD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метод</w:t>
            </w:r>
            <w:r w:rsidR="00C05AD0" w:rsidRPr="004D78AD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а</w:t>
            </w:r>
            <w:r w:rsidRPr="004D78AD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</w:t>
            </w:r>
            <w:r w:rsidR="001D6CA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«В</w:t>
            </w:r>
            <w:r w:rsidRPr="004D78AD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идео)</w:t>
            </w:r>
          </w:p>
        </w:tc>
      </w:tr>
      <w:tr w:rsidR="004D78AD" w:rsidRPr="004D78AD" w:rsidTr="006003A4">
        <w:tc>
          <w:tcPr>
            <w:tcW w:w="3681" w:type="dxa"/>
          </w:tcPr>
          <w:p w:rsidR="002A7B85" w:rsidRPr="004D78AD" w:rsidRDefault="009250CE" w:rsidP="009250C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D78AD">
              <w:rPr>
                <w:rFonts w:ascii="Times New Roman" w:hAnsi="Times New Roman" w:cs="Times New Roman"/>
                <w:sz w:val="28"/>
                <w:szCs w:val="28"/>
              </w:rPr>
              <w:t xml:space="preserve">Возраст </w:t>
            </w:r>
            <w:proofErr w:type="gramStart"/>
            <w:r w:rsidRPr="004D78AD">
              <w:rPr>
                <w:rFonts w:ascii="Times New Roman" w:hAnsi="Times New Roman" w:cs="Times New Roman"/>
                <w:sz w:val="28"/>
                <w:szCs w:val="28"/>
              </w:rPr>
              <w:t>обучающихся</w:t>
            </w:r>
            <w:proofErr w:type="gramEnd"/>
            <w:r w:rsidRPr="004D78AD">
              <w:rPr>
                <w:rFonts w:ascii="Times New Roman" w:hAnsi="Times New Roman" w:cs="Times New Roman"/>
                <w:sz w:val="28"/>
                <w:szCs w:val="28"/>
              </w:rPr>
              <w:t>, на которых рассчитан прием</w:t>
            </w:r>
          </w:p>
        </w:tc>
        <w:tc>
          <w:tcPr>
            <w:tcW w:w="6775" w:type="dxa"/>
          </w:tcPr>
          <w:p w:rsidR="002A7B85" w:rsidRPr="004D78AD" w:rsidRDefault="00CE3E63" w:rsidP="009250CE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D78AD">
              <w:rPr>
                <w:rFonts w:ascii="Times New Roman" w:hAnsi="Times New Roman" w:cs="Times New Roman"/>
                <w:sz w:val="28"/>
                <w:szCs w:val="28"/>
              </w:rPr>
              <w:t>Любой возраст</w:t>
            </w:r>
          </w:p>
        </w:tc>
      </w:tr>
      <w:tr w:rsidR="004D78AD" w:rsidRPr="004D78AD" w:rsidTr="006003A4">
        <w:tc>
          <w:tcPr>
            <w:tcW w:w="3681" w:type="dxa"/>
          </w:tcPr>
          <w:p w:rsidR="002A7B85" w:rsidRPr="004D78AD" w:rsidRDefault="009250CE" w:rsidP="009250C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D78AD">
              <w:rPr>
                <w:rFonts w:ascii="Times New Roman" w:hAnsi="Times New Roman" w:cs="Times New Roman"/>
                <w:sz w:val="28"/>
                <w:szCs w:val="28"/>
              </w:rPr>
              <w:t>Этап урока, на котором целесообразно применять прием</w:t>
            </w:r>
          </w:p>
        </w:tc>
        <w:tc>
          <w:tcPr>
            <w:tcW w:w="6775" w:type="dxa"/>
          </w:tcPr>
          <w:p w:rsidR="002A7B85" w:rsidRPr="004D78AD" w:rsidRDefault="00CE3E63" w:rsidP="009250CE">
            <w:pPr>
              <w:spacing w:line="27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D78AD"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  <w:shd w:val="clear" w:color="auto" w:fill="FFFFFF"/>
              </w:rPr>
              <w:t>В</w:t>
            </w:r>
            <w:r w:rsidRPr="004D78AD"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  <w:shd w:val="clear" w:color="auto" w:fill="FFFFFF"/>
              </w:rPr>
              <w:t>хождение в тему урока</w:t>
            </w:r>
          </w:p>
        </w:tc>
      </w:tr>
      <w:tr w:rsidR="004D78AD" w:rsidRPr="004D78AD" w:rsidTr="006003A4">
        <w:tc>
          <w:tcPr>
            <w:tcW w:w="3681" w:type="dxa"/>
          </w:tcPr>
          <w:p w:rsidR="002A7B85" w:rsidRPr="004D78AD" w:rsidRDefault="009250CE" w:rsidP="009250C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D78AD">
              <w:rPr>
                <w:rFonts w:ascii="Times New Roman" w:hAnsi="Times New Roman" w:cs="Times New Roman"/>
                <w:sz w:val="28"/>
                <w:szCs w:val="28"/>
              </w:rPr>
              <w:t>Описание приема</w:t>
            </w:r>
          </w:p>
        </w:tc>
        <w:tc>
          <w:tcPr>
            <w:tcW w:w="6775" w:type="dxa"/>
          </w:tcPr>
          <w:p w:rsidR="002A7B85" w:rsidRPr="004D78AD" w:rsidRDefault="004D78AD" w:rsidP="004D78AD">
            <w:pPr>
              <w:shd w:val="clear" w:color="auto" w:fill="FFFFFF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D78AD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Д</w:t>
            </w:r>
            <w:r w:rsidRPr="004D78AD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емонстрация </w:t>
            </w:r>
            <w:r w:rsidRPr="004D78AD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короткого </w:t>
            </w:r>
            <w:r w:rsidRPr="004D78AD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видео</w:t>
            </w:r>
            <w:r w:rsidRPr="004D78AD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, относящегося к </w:t>
            </w:r>
            <w:r w:rsidRPr="004D78AD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теме урока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,</w:t>
            </w:r>
            <w:r w:rsidRPr="004D78AD"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  <w:shd w:val="clear" w:color="auto" w:fill="FFFFFF"/>
              </w:rPr>
              <w:t xml:space="preserve"> в самом начале </w:t>
            </w:r>
            <w:r w:rsidR="00C05AD0" w:rsidRPr="004D78AD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учебного занятия для введения в тему и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повышения внимания обучающихся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.</w:t>
            </w:r>
            <w:proofErr w:type="gramEnd"/>
            <w:r w:rsidR="00C05AD0" w:rsidRPr="004D78AD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 </w:t>
            </w:r>
            <w:r w:rsidR="00C05AD0" w:rsidRPr="004D78AD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(</w:t>
            </w:r>
            <w:proofErr w:type="gramStart"/>
            <w:r w:rsidRPr="004D78AD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</w:t>
            </w:r>
            <w:proofErr w:type="gramEnd"/>
            <w:r w:rsidRPr="004D78AD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озволяет </w:t>
            </w:r>
            <w:r w:rsidRPr="004D78AD">
              <w:rPr>
                <w:rFonts w:ascii="Times New Roman" w:hAnsi="Times New Roman" w:cs="Times New Roman"/>
                <w:sz w:val="28"/>
                <w:szCs w:val="28"/>
              </w:rPr>
              <w:t>ученикам самим сформулировать тему и цели урока</w:t>
            </w:r>
            <w:r w:rsidRPr="004D78AD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</w:tr>
      <w:tr w:rsidR="004D78AD" w:rsidRPr="004D78AD" w:rsidTr="006003A4">
        <w:tc>
          <w:tcPr>
            <w:tcW w:w="3681" w:type="dxa"/>
          </w:tcPr>
          <w:p w:rsidR="002A7B85" w:rsidRPr="004D78AD" w:rsidRDefault="009250CE" w:rsidP="009250C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D78AD">
              <w:rPr>
                <w:rFonts w:ascii="Times New Roman" w:hAnsi="Times New Roman" w:cs="Times New Roman"/>
                <w:sz w:val="28"/>
                <w:szCs w:val="28"/>
              </w:rPr>
              <w:t>Время на выполнение</w:t>
            </w:r>
          </w:p>
        </w:tc>
        <w:tc>
          <w:tcPr>
            <w:tcW w:w="6775" w:type="dxa"/>
          </w:tcPr>
          <w:p w:rsidR="002A7B85" w:rsidRPr="004D78AD" w:rsidRDefault="00CE3E63" w:rsidP="009250CE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D78AD">
              <w:rPr>
                <w:rFonts w:ascii="Times New Roman" w:hAnsi="Times New Roman" w:cs="Times New Roman"/>
                <w:sz w:val="28"/>
                <w:szCs w:val="28"/>
              </w:rPr>
              <w:t>2-3 мин</w:t>
            </w:r>
          </w:p>
        </w:tc>
      </w:tr>
      <w:tr w:rsidR="004D78AD" w:rsidRPr="004D78AD" w:rsidTr="006003A4">
        <w:tc>
          <w:tcPr>
            <w:tcW w:w="3681" w:type="dxa"/>
          </w:tcPr>
          <w:p w:rsidR="002A7B85" w:rsidRPr="004D78AD" w:rsidRDefault="009250CE" w:rsidP="009250C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D78AD">
              <w:rPr>
                <w:rFonts w:ascii="Times New Roman" w:hAnsi="Times New Roman" w:cs="Times New Roman"/>
                <w:sz w:val="28"/>
                <w:szCs w:val="28"/>
              </w:rPr>
              <w:t>Предварительная подготовка</w:t>
            </w:r>
          </w:p>
          <w:p w:rsidR="009250CE" w:rsidRPr="004D78AD" w:rsidRDefault="009250CE" w:rsidP="009250C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D78AD">
              <w:rPr>
                <w:rFonts w:ascii="Times New Roman" w:hAnsi="Times New Roman" w:cs="Times New Roman"/>
                <w:sz w:val="28"/>
                <w:szCs w:val="28"/>
              </w:rPr>
              <w:t xml:space="preserve">(да </w:t>
            </w:r>
            <w:r w:rsidRPr="004D78AD">
              <w:rPr>
                <w:rFonts w:ascii="Times New Roman" w:hAnsi="Times New Roman" w:cs="Times New Roman"/>
                <w:i/>
                <w:sz w:val="28"/>
                <w:szCs w:val="28"/>
              </w:rPr>
              <w:t>(что необходимо)</w:t>
            </w:r>
            <w:r w:rsidRPr="004D78AD">
              <w:rPr>
                <w:rFonts w:ascii="Times New Roman" w:hAnsi="Times New Roman" w:cs="Times New Roman"/>
                <w:sz w:val="28"/>
                <w:szCs w:val="28"/>
              </w:rPr>
              <w:t xml:space="preserve"> / нет)</w:t>
            </w:r>
          </w:p>
        </w:tc>
        <w:tc>
          <w:tcPr>
            <w:tcW w:w="6775" w:type="dxa"/>
          </w:tcPr>
          <w:p w:rsidR="004D78AD" w:rsidRPr="004D78AD" w:rsidRDefault="004D78AD" w:rsidP="004D78AD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Требуется п</w:t>
            </w:r>
            <w:r w:rsidRPr="004D78AD">
              <w:rPr>
                <w:rFonts w:ascii="Times New Roman" w:hAnsi="Times New Roman" w:cs="Times New Roman"/>
                <w:sz w:val="28"/>
                <w:szCs w:val="28"/>
              </w:rPr>
              <w:t>редварительная подготовка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  <w:p w:rsidR="002A7B85" w:rsidRPr="004D78AD" w:rsidRDefault="00CE3E63" w:rsidP="009250CE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D78AD">
              <w:rPr>
                <w:rFonts w:ascii="Times New Roman" w:hAnsi="Times New Roman" w:cs="Times New Roman"/>
                <w:sz w:val="28"/>
                <w:szCs w:val="28"/>
              </w:rPr>
              <w:t>Снять небольшое видео к предстоящей теме урока  или подобрать готовое видео</w:t>
            </w:r>
            <w:r w:rsidR="006003A4" w:rsidRPr="004D78AD">
              <w:rPr>
                <w:rFonts w:ascii="Times New Roman" w:hAnsi="Times New Roman" w:cs="Times New Roman"/>
                <w:sz w:val="28"/>
                <w:szCs w:val="28"/>
              </w:rPr>
              <w:t xml:space="preserve"> (в соответствии с возрастом обучающихся, их уровнем подготовки)</w:t>
            </w:r>
          </w:p>
        </w:tc>
      </w:tr>
      <w:tr w:rsidR="004D78AD" w:rsidRPr="004D78AD" w:rsidTr="006003A4">
        <w:tc>
          <w:tcPr>
            <w:tcW w:w="3681" w:type="dxa"/>
          </w:tcPr>
          <w:p w:rsidR="009250CE" w:rsidRPr="004D78AD" w:rsidRDefault="009250CE" w:rsidP="009250C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D78AD">
              <w:rPr>
                <w:rFonts w:ascii="Times New Roman" w:hAnsi="Times New Roman" w:cs="Times New Roman"/>
                <w:sz w:val="28"/>
                <w:szCs w:val="28"/>
              </w:rPr>
              <w:t xml:space="preserve">Необходимое оборудование </w:t>
            </w:r>
          </w:p>
        </w:tc>
        <w:tc>
          <w:tcPr>
            <w:tcW w:w="6775" w:type="dxa"/>
          </w:tcPr>
          <w:p w:rsidR="009250CE" w:rsidRPr="004D78AD" w:rsidRDefault="004D78AD" w:rsidP="004D78AD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Требуется</w:t>
            </w:r>
            <w:r w:rsidRPr="004D78A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необходимое оборудование:</w:t>
            </w:r>
          </w:p>
        </w:tc>
      </w:tr>
      <w:tr w:rsidR="004D78AD" w:rsidRPr="004D78AD" w:rsidTr="006003A4">
        <w:tc>
          <w:tcPr>
            <w:tcW w:w="3681" w:type="dxa"/>
          </w:tcPr>
          <w:p w:rsidR="009250CE" w:rsidRPr="004D78AD" w:rsidRDefault="009250CE" w:rsidP="009250C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D78AD">
              <w:rPr>
                <w:rFonts w:ascii="Times New Roman" w:hAnsi="Times New Roman" w:cs="Times New Roman"/>
                <w:sz w:val="28"/>
                <w:szCs w:val="28"/>
              </w:rPr>
              <w:t xml:space="preserve">(да </w:t>
            </w:r>
            <w:r w:rsidRPr="004D78AD">
              <w:rPr>
                <w:rFonts w:ascii="Times New Roman" w:hAnsi="Times New Roman" w:cs="Times New Roman"/>
                <w:i/>
                <w:sz w:val="28"/>
                <w:szCs w:val="28"/>
              </w:rPr>
              <w:t>(что необходимо)</w:t>
            </w:r>
            <w:r w:rsidRPr="004D78AD">
              <w:rPr>
                <w:rFonts w:ascii="Times New Roman" w:hAnsi="Times New Roman" w:cs="Times New Roman"/>
                <w:sz w:val="28"/>
                <w:szCs w:val="28"/>
              </w:rPr>
              <w:t xml:space="preserve"> / нет)</w:t>
            </w:r>
          </w:p>
        </w:tc>
        <w:tc>
          <w:tcPr>
            <w:tcW w:w="6775" w:type="dxa"/>
          </w:tcPr>
          <w:p w:rsidR="009250CE" w:rsidRPr="004D78AD" w:rsidRDefault="004D78AD" w:rsidP="009250CE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D78AD">
              <w:rPr>
                <w:rFonts w:ascii="Times New Roman" w:hAnsi="Times New Roman" w:cs="Times New Roman"/>
                <w:sz w:val="28"/>
                <w:szCs w:val="28"/>
              </w:rPr>
              <w:t>Телевизор или ПК, экран, колонки, интернет</w:t>
            </w:r>
          </w:p>
        </w:tc>
      </w:tr>
      <w:tr w:rsidR="004D78AD" w:rsidRPr="004D78AD" w:rsidTr="006003A4">
        <w:tc>
          <w:tcPr>
            <w:tcW w:w="3681" w:type="dxa"/>
          </w:tcPr>
          <w:p w:rsidR="009250CE" w:rsidRPr="004D78AD" w:rsidRDefault="009250CE" w:rsidP="009250C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D78AD">
              <w:rPr>
                <w:rFonts w:ascii="Times New Roman" w:hAnsi="Times New Roman" w:cs="Times New Roman"/>
                <w:sz w:val="28"/>
                <w:szCs w:val="28"/>
              </w:rPr>
              <w:t>Эффект от применения приема</w:t>
            </w:r>
          </w:p>
        </w:tc>
        <w:tc>
          <w:tcPr>
            <w:tcW w:w="6775" w:type="dxa"/>
          </w:tcPr>
          <w:p w:rsidR="006003A4" w:rsidRPr="004D78AD" w:rsidRDefault="006003A4" w:rsidP="009250CE">
            <w:pPr>
              <w:spacing w:line="276" w:lineRule="auto"/>
              <w:rPr>
                <w:rStyle w:val="a3"/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</w:rPr>
            </w:pPr>
            <w:r w:rsidRPr="004D78AD"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  <w:shd w:val="clear" w:color="auto" w:fill="FFFFFF"/>
              </w:rPr>
              <w:t>Быстрое вхождение в тему</w:t>
            </w:r>
            <w:r w:rsidRPr="004D78AD"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</w:rPr>
              <w:t>.</w:t>
            </w:r>
            <w:r w:rsidRPr="004D78AD">
              <w:rPr>
                <w:rStyle w:val="a3"/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</w:rPr>
              <w:t xml:space="preserve"> </w:t>
            </w:r>
          </w:p>
          <w:p w:rsidR="006003A4" w:rsidRDefault="006003A4" w:rsidP="009250CE">
            <w:pPr>
              <w:spacing w:line="276" w:lineRule="auto"/>
              <w:rPr>
                <w:rStyle w:val="a3"/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</w:rPr>
            </w:pPr>
            <w:r w:rsidRPr="004D78AD"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  <w:shd w:val="clear" w:color="auto" w:fill="FFFFFF"/>
              </w:rPr>
              <w:t>Лёгкость подачи материала</w:t>
            </w:r>
            <w:r w:rsidRPr="004D78AD"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</w:rPr>
              <w:t>.</w:t>
            </w:r>
            <w:r w:rsidRPr="004D78AD">
              <w:rPr>
                <w:rStyle w:val="a3"/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</w:rPr>
              <w:t xml:space="preserve"> </w:t>
            </w:r>
          </w:p>
          <w:p w:rsidR="004D78AD" w:rsidRPr="004D78AD" w:rsidRDefault="004D78AD" w:rsidP="009250CE">
            <w:pPr>
              <w:spacing w:line="276" w:lineRule="auto"/>
              <w:rPr>
                <w:rStyle w:val="a3"/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Повышение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</w:t>
            </w:r>
            <w:r w:rsidR="001D6CA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мотивации и 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внимания обучающихся</w:t>
            </w:r>
            <w:r w:rsidR="001D6CA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.</w:t>
            </w:r>
          </w:p>
          <w:p w:rsidR="006003A4" w:rsidRPr="004D78AD" w:rsidRDefault="006003A4" w:rsidP="009250CE">
            <w:pPr>
              <w:spacing w:line="276" w:lineRule="auto"/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</w:rPr>
            </w:pPr>
            <w:r w:rsidRPr="004D78AD"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  <w:shd w:val="clear" w:color="auto" w:fill="FFFFFF"/>
              </w:rPr>
              <w:t xml:space="preserve">Стимуляция обучающихся на постановку </w:t>
            </w:r>
            <w:r w:rsidR="005C3271" w:rsidRPr="004D78AD"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  <w:shd w:val="clear" w:color="auto" w:fill="FFFFFF"/>
              </w:rPr>
              <w:t>вопросов</w:t>
            </w:r>
            <w:r w:rsidRPr="004D78AD"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</w:rPr>
              <w:t>. </w:t>
            </w:r>
          </w:p>
          <w:p w:rsidR="009250CE" w:rsidRPr="004D78AD" w:rsidRDefault="006003A4" w:rsidP="009250CE">
            <w:pPr>
              <w:spacing w:line="27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D78AD"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  <w:shd w:val="clear" w:color="auto" w:fill="FFFFFF"/>
              </w:rPr>
              <w:t>Поддержка высокого эмоционального фона и создание эмоционального отклика</w:t>
            </w:r>
            <w:r w:rsidRPr="004D78AD"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</w:rPr>
              <w:t>.</w:t>
            </w:r>
          </w:p>
        </w:tc>
      </w:tr>
    </w:tbl>
    <w:p w:rsidR="002A7B85" w:rsidRPr="004D78AD" w:rsidRDefault="002A7B85"/>
    <w:sectPr w:rsidR="002A7B85" w:rsidRPr="004D78AD" w:rsidSect="006003A4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7B85"/>
    <w:rsid w:val="00051054"/>
    <w:rsid w:val="000C09E4"/>
    <w:rsid w:val="001D6CAC"/>
    <w:rsid w:val="001E0FD6"/>
    <w:rsid w:val="002A7B85"/>
    <w:rsid w:val="004D78AD"/>
    <w:rsid w:val="005C3271"/>
    <w:rsid w:val="006003A4"/>
    <w:rsid w:val="009250CE"/>
    <w:rsid w:val="00C05AD0"/>
    <w:rsid w:val="00C54430"/>
    <w:rsid w:val="00CE3E63"/>
    <w:rsid w:val="00E62304"/>
    <w:rsid w:val="00FB29BB"/>
    <w:rsid w:val="00FF26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A7B8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Strong"/>
    <w:basedOn w:val="a0"/>
    <w:uiPriority w:val="22"/>
    <w:qFormat/>
    <w:rsid w:val="001E0FD6"/>
    <w:rPr>
      <w:b/>
      <w:bCs/>
    </w:rPr>
  </w:style>
  <w:style w:type="paragraph" w:styleId="a5">
    <w:name w:val="List Paragraph"/>
    <w:basedOn w:val="a"/>
    <w:uiPriority w:val="34"/>
    <w:qFormat/>
    <w:rsid w:val="006003A4"/>
    <w:pPr>
      <w:ind w:left="720"/>
      <w:contextualSpacing/>
    </w:pPr>
  </w:style>
  <w:style w:type="paragraph" w:styleId="a6">
    <w:name w:val="Normal (Web)"/>
    <w:basedOn w:val="a"/>
    <w:uiPriority w:val="99"/>
    <w:unhideWhenUsed/>
    <w:rsid w:val="000510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0510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5105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A7B8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Strong"/>
    <w:basedOn w:val="a0"/>
    <w:uiPriority w:val="22"/>
    <w:qFormat/>
    <w:rsid w:val="001E0FD6"/>
    <w:rPr>
      <w:b/>
      <w:bCs/>
    </w:rPr>
  </w:style>
  <w:style w:type="paragraph" w:styleId="a5">
    <w:name w:val="List Paragraph"/>
    <w:basedOn w:val="a"/>
    <w:uiPriority w:val="34"/>
    <w:qFormat/>
    <w:rsid w:val="006003A4"/>
    <w:pPr>
      <w:ind w:left="720"/>
      <w:contextualSpacing/>
    </w:pPr>
  </w:style>
  <w:style w:type="paragraph" w:styleId="a6">
    <w:name w:val="Normal (Web)"/>
    <w:basedOn w:val="a"/>
    <w:uiPriority w:val="99"/>
    <w:unhideWhenUsed/>
    <w:rsid w:val="000510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0510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5105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2311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675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889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272</TotalTime>
  <Pages>1</Pages>
  <Words>171</Words>
  <Characters>976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1145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BRATSK</cp:lastModifiedBy>
  <cp:revision>3</cp:revision>
  <dcterms:created xsi:type="dcterms:W3CDTF">2025-02-01T11:01:00Z</dcterms:created>
  <dcterms:modified xsi:type="dcterms:W3CDTF">2025-02-15T12:19:00Z</dcterms:modified>
</cp:coreProperties>
</file>